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BB" w:rsidRPr="00006C4F" w:rsidRDefault="00F81CBA" w:rsidP="00F8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4F">
        <w:rPr>
          <w:rFonts w:ascii="Times New Roman" w:hAnsi="Times New Roman" w:cs="Times New Roman"/>
          <w:b/>
          <w:sz w:val="24"/>
          <w:szCs w:val="24"/>
        </w:rPr>
        <w:t>План профориентационной работы на 2024-2025 учебный год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006C4F">
        <w:rPr>
          <w:rFonts w:ascii="Times New Roman" w:hAnsi="Times New Roman" w:cs="Times New Roman"/>
          <w:b/>
          <w:sz w:val="24"/>
          <w:szCs w:val="24"/>
        </w:rPr>
        <w:t>Цель:</w:t>
      </w:r>
      <w:r w:rsidRPr="006C03D2">
        <w:rPr>
          <w:rFonts w:ascii="Times New Roman" w:hAnsi="Times New Roman" w:cs="Times New Roman"/>
          <w:sz w:val="24"/>
          <w:szCs w:val="24"/>
        </w:rPr>
        <w:t xml:space="preserve"> оказание профориентационной поддержки учащимся в процессе выбора ими самоопределения и выбора профиля обучения и сферы будущей профессиональной деятельности.</w:t>
      </w:r>
    </w:p>
    <w:p w:rsidR="00F81CBA" w:rsidRPr="00006C4F" w:rsidRDefault="00F81CBA" w:rsidP="00F81CBA">
      <w:pPr>
        <w:rPr>
          <w:rFonts w:ascii="Times New Roman" w:hAnsi="Times New Roman" w:cs="Times New Roman"/>
          <w:b/>
          <w:sz w:val="24"/>
          <w:szCs w:val="24"/>
        </w:rPr>
      </w:pPr>
      <w:r w:rsidRPr="00006C4F">
        <w:rPr>
          <w:rFonts w:ascii="Times New Roman" w:hAnsi="Times New Roman" w:cs="Times New Roman"/>
          <w:b/>
          <w:sz w:val="24"/>
          <w:szCs w:val="24"/>
        </w:rPr>
        <w:t xml:space="preserve">Задачи профориентации: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03D2">
        <w:rPr>
          <w:rFonts w:ascii="Times New Roman" w:hAnsi="Times New Roman" w:cs="Times New Roman"/>
          <w:sz w:val="24"/>
          <w:szCs w:val="24"/>
        </w:rPr>
        <w:t xml:space="preserve"> Организация профессиональной ориентации </w:t>
      </w:r>
      <w:r w:rsidR="00006C4F">
        <w:rPr>
          <w:rFonts w:ascii="Times New Roman" w:hAnsi="Times New Roman" w:cs="Times New Roman"/>
          <w:sz w:val="24"/>
          <w:szCs w:val="24"/>
        </w:rPr>
        <w:t>обучающихся</w:t>
      </w:r>
      <w:r w:rsidRPr="006C03D2">
        <w:rPr>
          <w:rFonts w:ascii="Times New Roman" w:hAnsi="Times New Roman" w:cs="Times New Roman"/>
          <w:sz w:val="24"/>
          <w:szCs w:val="24"/>
        </w:rPr>
        <w:t xml:space="preserve">, учитывающей потребности экономики и социальной сферы региона и способствующей своевременному, осознанному выбору профессии.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2D"/>
      </w:r>
      <w:r w:rsidRPr="006C03D2">
        <w:rPr>
          <w:rFonts w:ascii="Times New Roman" w:hAnsi="Times New Roman" w:cs="Times New Roman"/>
          <w:sz w:val="24"/>
          <w:szCs w:val="24"/>
        </w:rPr>
        <w:t xml:space="preserve"> Повышение престижа рабочих профессий и специальностей среднего профессионального образования, популяризация востребованных рабочих профессий, технических направлений подготовки и перспективных специальностей</w:t>
      </w:r>
    </w:p>
    <w:p w:rsidR="00F81CBA" w:rsidRPr="00006C4F" w:rsidRDefault="00F81CBA" w:rsidP="00F81CBA">
      <w:pPr>
        <w:rPr>
          <w:rFonts w:ascii="Times New Roman" w:hAnsi="Times New Roman" w:cs="Times New Roman"/>
          <w:b/>
          <w:sz w:val="24"/>
          <w:szCs w:val="24"/>
        </w:rPr>
      </w:pPr>
      <w:r w:rsidRPr="00006C4F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профориентационные уроки;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профессиональны пробы;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экскурсии;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классный часы по профориентации;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встречи со специалистами;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работа с родителями;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работа на образовательных платформах и порталах.</w:t>
      </w:r>
    </w:p>
    <w:p w:rsidR="00F81CBA" w:rsidRPr="00006C4F" w:rsidRDefault="00F81CBA" w:rsidP="00F81CBA">
      <w:pPr>
        <w:rPr>
          <w:rFonts w:ascii="Times New Roman" w:hAnsi="Times New Roman" w:cs="Times New Roman"/>
          <w:b/>
          <w:sz w:val="24"/>
          <w:szCs w:val="24"/>
        </w:rPr>
      </w:pPr>
      <w:r w:rsidRPr="00006C4F">
        <w:rPr>
          <w:rFonts w:ascii="Times New Roman" w:hAnsi="Times New Roman" w:cs="Times New Roman"/>
          <w:b/>
          <w:sz w:val="24"/>
          <w:szCs w:val="24"/>
        </w:rPr>
        <w:t xml:space="preserve">Формы взаимодействия с учащимися школы с целью профориентации: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участие в предметных олимпиадах;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участие в конкурсах, проектах, мероприятиях, соревнованиях различной направленности;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анкетирование и тестирование старшеклассников;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профориентационные опросники;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профориентационные игры и конкурсы; </w:t>
      </w:r>
    </w:p>
    <w:p w:rsidR="00F81CBA" w:rsidRPr="006C03D2" w:rsidRDefault="00F81CBA" w:rsidP="00F81CBA">
      <w:pPr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sym w:font="Symbol" w:char="F0B7"/>
      </w:r>
      <w:r w:rsidRPr="006C03D2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консультации.</w:t>
      </w: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CBA" w:rsidRPr="006C03D2" w:rsidRDefault="00F81CBA" w:rsidP="00F8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профориентационных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7"/>
        <w:gridCol w:w="55"/>
        <w:gridCol w:w="1260"/>
        <w:gridCol w:w="2353"/>
        <w:gridCol w:w="2470"/>
      </w:tblGrid>
      <w:tr w:rsidR="00F81CBA" w:rsidRPr="006C03D2" w:rsidTr="00937D89">
        <w:tc>
          <w:tcPr>
            <w:tcW w:w="3207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15" w:type="dxa"/>
            <w:gridSpan w:val="2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3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70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81CBA" w:rsidRPr="006C03D2" w:rsidTr="0015159F">
        <w:tc>
          <w:tcPr>
            <w:tcW w:w="9345" w:type="dxa"/>
            <w:gridSpan w:val="5"/>
          </w:tcPr>
          <w:p w:rsidR="00F81CBA" w:rsidRPr="006C03D2" w:rsidRDefault="00241005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деятельность 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6C03D2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уроки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программах 6 классов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по предметам «Биология»,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«Математика»,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«География» и «Труд (технология)»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 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Pr="006C03D2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241005" w:rsidRPr="006C03D2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Pr="006C03D2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241005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рабочих программах 7 классов по предметам «Биология»,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«Труд (технология)»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>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241005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рабочих программах 8 и 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по предметам «Биология», «Г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еография», «Физика», «Математика», «Информатика»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«Труд (технология)»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 «Русский язык»,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Глухова Н.В.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241005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рабочих программах 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9 классов по предметам «Биология», «География», «Физика», «Математика», «Информатика», «Труд (технология)»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>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С.А., Глухова Н.В.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241005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рабочих программах 10 класса по предметам «Биология», «Химия», «Физика», «Математика», «Информатика»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>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С.А., Глухова Н.В.</w:t>
            </w:r>
          </w:p>
        </w:tc>
      </w:tr>
      <w:tr w:rsidR="00241005" w:rsidRPr="006C03D2" w:rsidTr="00937D89">
        <w:tc>
          <w:tcPr>
            <w:tcW w:w="3207" w:type="dxa"/>
          </w:tcPr>
          <w:p w:rsidR="00241005" w:rsidRPr="00241005" w:rsidRDefault="00241005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в рабочих программах 11</w:t>
            </w: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«Биология», «Химия», «Физика», «Математика», «Информатика»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язык»</w:t>
            </w:r>
            <w:r w:rsidR="00C50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686" w:rsidRPr="00C50686">
              <w:rPr>
                <w:rFonts w:ascii="Times New Roman" w:hAnsi="Times New Roman" w:cs="Times New Roman"/>
                <w:sz w:val="24"/>
                <w:szCs w:val="24"/>
              </w:rPr>
              <w:t>«Литература», «История».</w:t>
            </w:r>
          </w:p>
        </w:tc>
        <w:tc>
          <w:tcPr>
            <w:tcW w:w="1315" w:type="dxa"/>
            <w:gridSpan w:val="2"/>
          </w:tcPr>
          <w:p w:rsid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3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241005" w:rsidRPr="00241005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 w:rsidRPr="00241005">
              <w:rPr>
                <w:rFonts w:ascii="Times New Roman" w:hAnsi="Times New Roman" w:cs="Times New Roman"/>
                <w:sz w:val="24"/>
                <w:szCs w:val="24"/>
              </w:rPr>
              <w:t xml:space="preserve"> Е.Н., Байкалов П.С., Беккер С.А., Глухова Н.В.</w:t>
            </w:r>
          </w:p>
        </w:tc>
      </w:tr>
      <w:tr w:rsidR="00937D89" w:rsidRPr="006C03D2" w:rsidTr="00010810">
        <w:tc>
          <w:tcPr>
            <w:tcW w:w="9345" w:type="dxa"/>
            <w:gridSpan w:val="5"/>
          </w:tcPr>
          <w:p w:rsidR="00937D89" w:rsidRPr="00937D89" w:rsidRDefault="00937D89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деятельность </w:t>
            </w:r>
          </w:p>
        </w:tc>
      </w:tr>
      <w:tr w:rsidR="00937D89" w:rsidRPr="006C03D2" w:rsidTr="00937D89">
        <w:tc>
          <w:tcPr>
            <w:tcW w:w="3207" w:type="dxa"/>
          </w:tcPr>
          <w:p w:rsidR="00937D89" w:rsidRPr="00241005" w:rsidRDefault="00937D89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315" w:type="dxa"/>
            <w:gridSpan w:val="2"/>
          </w:tcPr>
          <w:p w:rsid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53" w:type="dxa"/>
          </w:tcPr>
          <w:p w:rsidR="00937D89" w:rsidRPr="00241005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37D89" w:rsidRPr="00241005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937D89" w:rsidRPr="006C03D2" w:rsidTr="00937D89">
        <w:tc>
          <w:tcPr>
            <w:tcW w:w="3207" w:type="dxa"/>
          </w:tcPr>
          <w:p w:rsidR="00937D89" w:rsidRPr="00937D89" w:rsidRDefault="00937D89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315" w:type="dxa"/>
            <w:gridSpan w:val="2"/>
          </w:tcPr>
          <w:p w:rsidR="00937D89" w:rsidRP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937D89" w:rsidRP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37D89" w:rsidRP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D89" w:rsidRPr="006C03D2" w:rsidTr="00937D89">
        <w:tc>
          <w:tcPr>
            <w:tcW w:w="3207" w:type="dxa"/>
          </w:tcPr>
          <w:p w:rsidR="00937D89" w:rsidRPr="00937D89" w:rsidRDefault="00937D89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spellStart"/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gridSpan w:val="2"/>
          </w:tcPr>
          <w:p w:rsid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937D89" w:rsidRP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37D89" w:rsidRDefault="00937D89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профориентацию </w:t>
            </w:r>
          </w:p>
        </w:tc>
      </w:tr>
      <w:tr w:rsidR="00937D89" w:rsidRPr="006C03D2" w:rsidTr="00937D89">
        <w:tc>
          <w:tcPr>
            <w:tcW w:w="3207" w:type="dxa"/>
          </w:tcPr>
          <w:p w:rsidR="00937D89" w:rsidRPr="00937D89" w:rsidRDefault="00C50686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«Швейное дело»</w:t>
            </w:r>
          </w:p>
        </w:tc>
        <w:tc>
          <w:tcPr>
            <w:tcW w:w="1315" w:type="dxa"/>
            <w:gridSpan w:val="2"/>
          </w:tcPr>
          <w:p w:rsidR="00937D89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53" w:type="dxa"/>
          </w:tcPr>
          <w:p w:rsidR="00937D89" w:rsidRPr="00937D89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37D89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50686" w:rsidRPr="006C03D2" w:rsidTr="00937D89">
        <w:tc>
          <w:tcPr>
            <w:tcW w:w="3207" w:type="dxa"/>
          </w:tcPr>
          <w:p w:rsidR="00C50686" w:rsidRDefault="00C50686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8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моей мечты»</w:t>
            </w:r>
          </w:p>
        </w:tc>
        <w:tc>
          <w:tcPr>
            <w:tcW w:w="1315" w:type="dxa"/>
            <w:gridSpan w:val="2"/>
          </w:tcPr>
          <w:p w:rsid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C50686" w:rsidRP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50686" w:rsidRPr="006C03D2" w:rsidTr="00A83474">
        <w:tc>
          <w:tcPr>
            <w:tcW w:w="9345" w:type="dxa"/>
            <w:gridSpan w:val="5"/>
          </w:tcPr>
          <w:p w:rsidR="00C50686" w:rsidRPr="00C50686" w:rsidRDefault="00C50686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8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C50686" w:rsidRPr="006C03D2" w:rsidTr="00937D89">
        <w:tc>
          <w:tcPr>
            <w:tcW w:w="3207" w:type="dxa"/>
          </w:tcPr>
          <w:p w:rsidR="00C50686" w:rsidRPr="00C50686" w:rsidRDefault="00C50686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«Территория роботов»</w:t>
            </w:r>
          </w:p>
        </w:tc>
        <w:tc>
          <w:tcPr>
            <w:tcW w:w="1315" w:type="dxa"/>
            <w:gridSpan w:val="2"/>
          </w:tcPr>
          <w:p w:rsid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353" w:type="dxa"/>
          </w:tcPr>
          <w:p w:rsidR="00C50686" w:rsidRP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C50686" w:rsidRDefault="00C50686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 П.С.</w:t>
            </w:r>
          </w:p>
        </w:tc>
      </w:tr>
      <w:tr w:rsidR="00C50686" w:rsidRPr="006C03D2" w:rsidTr="00937D89">
        <w:tc>
          <w:tcPr>
            <w:tcW w:w="3207" w:type="dxa"/>
          </w:tcPr>
          <w:p w:rsidR="00C50686" w:rsidRPr="001D5AC0" w:rsidRDefault="001D5AC0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gridSpan w:val="2"/>
          </w:tcPr>
          <w:p w:rsidR="00C50686" w:rsidRPr="001D5AC0" w:rsidRDefault="001D5AC0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353" w:type="dxa"/>
          </w:tcPr>
          <w:p w:rsidR="00C50686" w:rsidRPr="00C50686" w:rsidRDefault="001D5AC0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C50686" w:rsidRPr="001D5AC0" w:rsidRDefault="001D5AC0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241005" w:rsidRPr="006C03D2" w:rsidTr="00BB0A3F">
        <w:tc>
          <w:tcPr>
            <w:tcW w:w="9345" w:type="dxa"/>
            <w:gridSpan w:val="5"/>
          </w:tcPr>
          <w:p w:rsidR="00241005" w:rsidRPr="006C03D2" w:rsidRDefault="00241005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Организационно-информационная деятельность</w:t>
            </w:r>
          </w:p>
        </w:tc>
      </w:tr>
      <w:tr w:rsidR="00F81CBA" w:rsidRPr="006C03D2" w:rsidTr="00937D89">
        <w:tc>
          <w:tcPr>
            <w:tcW w:w="3207" w:type="dxa"/>
          </w:tcPr>
          <w:p w:rsidR="00F81CBA" w:rsidRPr="006C03D2" w:rsidRDefault="00F81CBA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2024-2025 учебный год.</w:t>
            </w:r>
          </w:p>
        </w:tc>
        <w:tc>
          <w:tcPr>
            <w:tcW w:w="1315" w:type="dxa"/>
            <w:gridSpan w:val="2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0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 </w:t>
            </w:r>
          </w:p>
        </w:tc>
      </w:tr>
      <w:tr w:rsidR="00F81CBA" w:rsidRPr="006C03D2" w:rsidTr="00937D89">
        <w:tc>
          <w:tcPr>
            <w:tcW w:w="3207" w:type="dxa"/>
          </w:tcPr>
          <w:p w:rsidR="00F81CBA" w:rsidRPr="006C03D2" w:rsidRDefault="00F81CBA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профессионального образования</w:t>
            </w:r>
          </w:p>
        </w:tc>
        <w:tc>
          <w:tcPr>
            <w:tcW w:w="1315" w:type="dxa"/>
            <w:gridSpan w:val="2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D37CB" w:rsidRPr="006C03D2" w:rsidTr="00937D89">
        <w:tc>
          <w:tcPr>
            <w:tcW w:w="3207" w:type="dxa"/>
          </w:tcPr>
          <w:p w:rsidR="003D37CB" w:rsidRPr="006C03D2" w:rsidRDefault="003D37CB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сайте, на странице </w:t>
            </w:r>
            <w:r w:rsidRPr="006C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и группах класса информации о мероприятиях вузов Красноярского края и страны  </w:t>
            </w:r>
          </w:p>
        </w:tc>
        <w:tc>
          <w:tcPr>
            <w:tcW w:w="1315" w:type="dxa"/>
            <w:gridSpan w:val="2"/>
          </w:tcPr>
          <w:p w:rsidR="003D37CB" w:rsidRPr="006C03D2" w:rsidRDefault="003D37CB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3D37CB" w:rsidRPr="006C03D2" w:rsidRDefault="003D37CB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3D37CB" w:rsidRPr="006C03D2" w:rsidRDefault="003D37CB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F81CBA" w:rsidRPr="006C03D2" w:rsidTr="00C902A4">
        <w:tc>
          <w:tcPr>
            <w:tcW w:w="9345" w:type="dxa"/>
            <w:gridSpan w:val="5"/>
          </w:tcPr>
          <w:p w:rsidR="00F81CBA" w:rsidRPr="006C03D2" w:rsidRDefault="00F81CBA" w:rsidP="001D5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C03D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Информационно-консультационная деятельность с педагогическими работниками</w:t>
            </w:r>
          </w:p>
        </w:tc>
      </w:tr>
      <w:tr w:rsidR="00F81CBA" w:rsidRPr="006C03D2" w:rsidTr="00937D89">
        <w:tc>
          <w:tcPr>
            <w:tcW w:w="3207" w:type="dxa"/>
          </w:tcPr>
          <w:p w:rsidR="00F81CBA" w:rsidRPr="006C03D2" w:rsidRDefault="00F81CBA" w:rsidP="00F8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315" w:type="dxa"/>
            <w:gridSpan w:val="2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</w:tr>
      <w:tr w:rsidR="00F81CBA" w:rsidRPr="006C03D2" w:rsidTr="004E0455">
        <w:tc>
          <w:tcPr>
            <w:tcW w:w="9345" w:type="dxa"/>
            <w:gridSpan w:val="5"/>
          </w:tcPr>
          <w:p w:rsidR="00F81CBA" w:rsidRPr="006C03D2" w:rsidRDefault="00937D89" w:rsidP="00F8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Практико-ориентированный модуль </w:t>
            </w:r>
          </w:p>
        </w:tc>
      </w:tr>
      <w:tr w:rsidR="005636AE" w:rsidRPr="006C03D2" w:rsidTr="00937D89">
        <w:tc>
          <w:tcPr>
            <w:tcW w:w="3207" w:type="dxa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proofErr w:type="spell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урока «</w:t>
            </w:r>
            <w:proofErr w:type="spell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ПроеКторияЯ</w:t>
            </w:r>
            <w:proofErr w:type="spellEnd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gridSpan w:val="2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</w:t>
            </w:r>
            <w:r w:rsidR="006C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81CBA" w:rsidRPr="006C03D2" w:rsidTr="00937D89">
        <w:tc>
          <w:tcPr>
            <w:tcW w:w="3207" w:type="dxa"/>
          </w:tcPr>
          <w:p w:rsidR="00F81CBA" w:rsidRPr="006C03D2" w:rsidRDefault="00F81CBA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выбора предпочтений обучающихся предметных курсов</w:t>
            </w:r>
          </w:p>
        </w:tc>
        <w:tc>
          <w:tcPr>
            <w:tcW w:w="1315" w:type="dxa"/>
            <w:gridSpan w:val="2"/>
          </w:tcPr>
          <w:p w:rsidR="00F81CBA" w:rsidRPr="006C03D2" w:rsidRDefault="00F81CBA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53" w:type="dxa"/>
          </w:tcPr>
          <w:p w:rsidR="00F81CBA" w:rsidRPr="006C03D2" w:rsidRDefault="00F81CBA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 </w:t>
            </w:r>
          </w:p>
        </w:tc>
        <w:tc>
          <w:tcPr>
            <w:tcW w:w="2470" w:type="dxa"/>
          </w:tcPr>
          <w:p w:rsidR="00F81CBA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5636AE" w:rsidRPr="006C03D2" w:rsidTr="00937D89">
        <w:tc>
          <w:tcPr>
            <w:tcW w:w="3207" w:type="dxa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</w:t>
            </w:r>
            <w:proofErr w:type="spell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ЮниорПрофи</w:t>
            </w:r>
            <w:proofErr w:type="spellEnd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 по компетенции «Агрономия» и «Лесоводство»</w:t>
            </w:r>
          </w:p>
        </w:tc>
        <w:tc>
          <w:tcPr>
            <w:tcW w:w="1315" w:type="dxa"/>
            <w:gridSpan w:val="2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0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5636AE" w:rsidRPr="006C03D2" w:rsidTr="00937D89">
        <w:tc>
          <w:tcPr>
            <w:tcW w:w="3207" w:type="dxa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Всероссийская профориентационная неделя для</w:t>
            </w:r>
          </w:p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обучающихся 6-11 классов в рамках «Билет в</w:t>
            </w:r>
          </w:p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315" w:type="dxa"/>
            <w:gridSpan w:val="2"/>
          </w:tcPr>
          <w:p w:rsidR="005636AE" w:rsidRPr="006C03D2" w:rsidRDefault="005636AE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53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470" w:type="dxa"/>
          </w:tcPr>
          <w:p w:rsidR="005636AE" w:rsidRPr="006C03D2" w:rsidRDefault="005636AE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6C03D2" w:rsidRPr="006C03D2" w:rsidTr="00937D89">
        <w:tc>
          <w:tcPr>
            <w:tcW w:w="3207" w:type="dxa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профильных классов и групп детей с ОВЗ «Мы завтра выбрали дорогу»</w:t>
            </w:r>
          </w:p>
        </w:tc>
        <w:tc>
          <w:tcPr>
            <w:tcW w:w="1315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6C03D2" w:rsidRPr="006C03D2" w:rsidTr="00937D89">
        <w:tc>
          <w:tcPr>
            <w:tcW w:w="3207" w:type="dxa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фестиваль</w:t>
            </w:r>
          </w:p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1315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 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«Билет в будущее»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</w:t>
            </w:r>
          </w:p>
        </w:tc>
      </w:tr>
      <w:tr w:rsidR="006C03D2" w:rsidRPr="006C03D2" w:rsidTr="00937D89">
        <w:tc>
          <w:tcPr>
            <w:tcW w:w="3207" w:type="dxa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учащихся 5-8 классов с умственной отсталостью (интеллектуальными</w:t>
            </w:r>
          </w:p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нарушениями) «Росток»</w:t>
            </w:r>
          </w:p>
        </w:tc>
        <w:tc>
          <w:tcPr>
            <w:tcW w:w="1315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классные руководители </w:t>
            </w:r>
          </w:p>
        </w:tc>
      </w:tr>
      <w:tr w:rsidR="006C03D2" w:rsidRPr="006C03D2" w:rsidTr="00937D89">
        <w:tc>
          <w:tcPr>
            <w:tcW w:w="3207" w:type="dxa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Игровой Чемпионат «Юный мастер» компетенция</w:t>
            </w:r>
          </w:p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(для воспитанников,</w:t>
            </w:r>
          </w:p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младших школьников).</w:t>
            </w:r>
          </w:p>
        </w:tc>
        <w:tc>
          <w:tcPr>
            <w:tcW w:w="1315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</w:t>
            </w:r>
            <w:r w:rsidR="006C03D2">
              <w:rPr>
                <w:rFonts w:ascii="Times New Roman" w:hAnsi="Times New Roman" w:cs="Times New Roman"/>
                <w:sz w:val="24"/>
                <w:szCs w:val="24"/>
              </w:rPr>
              <w:t>й и исследовательской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(конкурсах, выставках, фестивалях)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ответственный за профориентацию 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студентами-выпускниками 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3D37CB" w:rsidRPr="006C03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7CB" w:rsidRPr="006C03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за про</w:t>
            </w:r>
            <w:r w:rsidR="003D37CB"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фориентацию 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встреч с представителями различных профессий.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</w:tr>
      <w:tr w:rsidR="006C03D2" w:rsidRPr="006C03D2" w:rsidTr="00937D89">
        <w:tc>
          <w:tcPr>
            <w:tcW w:w="3207" w:type="dxa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виртуальных экскурсий по </w:t>
            </w:r>
            <w:r w:rsidR="00006C4F">
              <w:rPr>
                <w:rFonts w:ascii="Times New Roman" w:hAnsi="Times New Roman" w:cs="Times New Roman"/>
                <w:sz w:val="24"/>
                <w:szCs w:val="24"/>
              </w:rPr>
              <w:t>вузам</w:t>
            </w:r>
          </w:p>
        </w:tc>
        <w:tc>
          <w:tcPr>
            <w:tcW w:w="1315" w:type="dxa"/>
            <w:gridSpan w:val="2"/>
          </w:tcPr>
          <w:p w:rsidR="006C03D2" w:rsidRPr="006C03D2" w:rsidRDefault="00006C4F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53" w:type="dxa"/>
          </w:tcPr>
          <w:p w:rsidR="006C03D2" w:rsidRPr="006C03D2" w:rsidRDefault="00006C4F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6C03D2" w:rsidRPr="006C03D2" w:rsidRDefault="00006C4F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218B3" w:rsidRPr="006C03D2" w:rsidTr="00937D89">
        <w:tc>
          <w:tcPr>
            <w:tcW w:w="3207" w:type="dxa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315" w:type="dxa"/>
            <w:gridSpan w:val="2"/>
          </w:tcPr>
          <w:p w:rsidR="009218B3" w:rsidRPr="006C03D2" w:rsidRDefault="009218B3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53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9218B3" w:rsidRPr="006C03D2" w:rsidRDefault="009218B3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 </w:t>
            </w:r>
          </w:p>
        </w:tc>
      </w:tr>
      <w:tr w:rsidR="003D37CB" w:rsidRPr="006C03D2" w:rsidTr="00312751">
        <w:tc>
          <w:tcPr>
            <w:tcW w:w="9345" w:type="dxa"/>
            <w:gridSpan w:val="5"/>
          </w:tcPr>
          <w:p w:rsidR="003D37CB" w:rsidRPr="006C03D2" w:rsidRDefault="00937D89" w:rsidP="009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6C03D2" w:rsidRPr="006C03D2" w:rsidTr="00937D89">
        <w:tc>
          <w:tcPr>
            <w:tcW w:w="3262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с родителями </w:t>
            </w:r>
          </w:p>
        </w:tc>
        <w:tc>
          <w:tcPr>
            <w:tcW w:w="126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</w:tr>
      <w:tr w:rsidR="006C03D2" w:rsidRPr="006C03D2" w:rsidTr="00937D89">
        <w:tc>
          <w:tcPr>
            <w:tcW w:w="3262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26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</w:tr>
      <w:tr w:rsidR="006C03D2" w:rsidRPr="006C03D2" w:rsidTr="00937D89">
        <w:tc>
          <w:tcPr>
            <w:tcW w:w="3262" w:type="dxa"/>
            <w:gridSpan w:val="2"/>
          </w:tcPr>
          <w:p w:rsidR="006C03D2" w:rsidRPr="006C03D2" w:rsidRDefault="006C03D2" w:rsidP="006C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6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53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6C03D2" w:rsidRPr="006C03D2" w:rsidRDefault="006C03D2" w:rsidP="00F8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F81CBA" w:rsidRPr="00F81CBA" w:rsidRDefault="00F81CBA" w:rsidP="00F81CBA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F81CBA" w:rsidRPr="00F8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5B"/>
    <w:rsid w:val="00006C4F"/>
    <w:rsid w:val="001D5AC0"/>
    <w:rsid w:val="00241005"/>
    <w:rsid w:val="003D37CB"/>
    <w:rsid w:val="0040295B"/>
    <w:rsid w:val="005217BB"/>
    <w:rsid w:val="005636AE"/>
    <w:rsid w:val="006C03D2"/>
    <w:rsid w:val="009218B3"/>
    <w:rsid w:val="00937D89"/>
    <w:rsid w:val="00C50686"/>
    <w:rsid w:val="00E62784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2A58-9058-445F-8BDA-E9C2D2B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2025-01-10T02:40:00Z</dcterms:created>
  <dcterms:modified xsi:type="dcterms:W3CDTF">2025-01-10T02:40:00Z</dcterms:modified>
</cp:coreProperties>
</file>